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3D19D" w14:textId="77777777" w:rsidR="00840399" w:rsidRDefault="00840399" w:rsidP="00840399">
      <w:pPr>
        <w:pStyle w:val="Heading1"/>
        <w:jc w:val="center"/>
      </w:pPr>
    </w:p>
    <w:p w14:paraId="278D420A" w14:textId="77777777" w:rsidR="00840399" w:rsidRPr="00BA2062" w:rsidRDefault="00840399" w:rsidP="00840399">
      <w:pPr>
        <w:pStyle w:val="Heading1"/>
        <w:jc w:val="center"/>
      </w:pPr>
      <w:r w:rsidRPr="00A407C4">
        <w:rPr>
          <w:noProof/>
        </w:rPr>
        <w:drawing>
          <wp:inline distT="0" distB="0" distL="0" distR="0" wp14:anchorId="3C417EDD" wp14:editId="37ACA5EC">
            <wp:extent cx="1057275" cy="1526548"/>
            <wp:effectExtent l="0" t="0" r="0" b="0"/>
            <wp:docPr id="1" name="Picture 1" descr="C:\Users\Luzukob\Desktop\BCM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ukob\Desktop\BCMM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954" cy="1546299"/>
                    </a:xfrm>
                    <a:prstGeom prst="rect">
                      <a:avLst/>
                    </a:prstGeom>
                    <a:noFill/>
                    <a:ln>
                      <a:noFill/>
                    </a:ln>
                  </pic:spPr>
                </pic:pic>
              </a:graphicData>
            </a:graphic>
          </wp:inline>
        </w:drawing>
      </w:r>
    </w:p>
    <w:p w14:paraId="712B307A" w14:textId="2CA28828" w:rsidR="00840399" w:rsidRDefault="00840399" w:rsidP="00840399">
      <w:pPr>
        <w:pStyle w:val="Heading1"/>
        <w:jc w:val="center"/>
      </w:pPr>
      <w:r>
        <w:t xml:space="preserve">Speech Delivered by the Executive Mayor of BCMM, Cllr </w:t>
      </w:r>
      <w:proofErr w:type="spellStart"/>
      <w:r>
        <w:t>Xola</w:t>
      </w:r>
      <w:proofErr w:type="spellEnd"/>
      <w:r>
        <w:t xml:space="preserve"> </w:t>
      </w:r>
      <w:proofErr w:type="spellStart"/>
      <w:r>
        <w:t>Pakati</w:t>
      </w:r>
      <w:proofErr w:type="spellEnd"/>
      <w:r>
        <w:t xml:space="preserve">, during the </w:t>
      </w:r>
      <w:r w:rsidR="00327180">
        <w:t xml:space="preserve">ICT </w:t>
      </w:r>
      <w:r w:rsidR="00C22ECB">
        <w:t xml:space="preserve">Learnership </w:t>
      </w:r>
      <w:r w:rsidR="00327180">
        <w:t xml:space="preserve">Certificates Handover </w:t>
      </w:r>
    </w:p>
    <w:p w14:paraId="20EFB707" w14:textId="77777777" w:rsidR="00840399" w:rsidRDefault="00840399" w:rsidP="00840399">
      <w:pPr>
        <w:rPr>
          <w:b/>
        </w:rPr>
      </w:pPr>
    </w:p>
    <w:p w14:paraId="274D4104" w14:textId="634B29AA" w:rsidR="00840399" w:rsidRPr="006676C3" w:rsidRDefault="00327180" w:rsidP="00840399">
      <w:pPr>
        <w:jc w:val="right"/>
        <w:rPr>
          <w:b/>
        </w:rPr>
      </w:pPr>
      <w:r>
        <w:rPr>
          <w:b/>
        </w:rPr>
        <w:t xml:space="preserve">04 April </w:t>
      </w:r>
      <w:r w:rsidR="00840399" w:rsidRPr="006676C3">
        <w:rPr>
          <w:b/>
        </w:rPr>
        <w:t xml:space="preserve">2018 </w:t>
      </w:r>
    </w:p>
    <w:p w14:paraId="59C3F624" w14:textId="77777777" w:rsidR="00840399" w:rsidRDefault="00840399" w:rsidP="00840399">
      <w:pPr>
        <w:rPr>
          <w:b/>
          <w:sz w:val="28"/>
        </w:rPr>
      </w:pPr>
    </w:p>
    <w:p w14:paraId="4DC6AC0D" w14:textId="3EC52B53" w:rsidR="00840399" w:rsidRDefault="00840399" w:rsidP="00840399">
      <w:pPr>
        <w:rPr>
          <w:b/>
          <w:sz w:val="28"/>
        </w:rPr>
      </w:pPr>
      <w:r w:rsidRPr="006B3181">
        <w:rPr>
          <w:b/>
          <w:sz w:val="28"/>
        </w:rPr>
        <w:t>Programme Director</w:t>
      </w:r>
      <w:r w:rsidR="00327180">
        <w:rPr>
          <w:b/>
          <w:sz w:val="28"/>
        </w:rPr>
        <w:t>, Cllr Toni</w:t>
      </w:r>
    </w:p>
    <w:p w14:paraId="59C35AEB" w14:textId="77777777" w:rsidR="00840399" w:rsidRPr="006B3181" w:rsidRDefault="00840399" w:rsidP="00840399">
      <w:pPr>
        <w:rPr>
          <w:b/>
          <w:sz w:val="28"/>
        </w:rPr>
      </w:pPr>
      <w:r w:rsidRPr="006B3181">
        <w:rPr>
          <w:b/>
          <w:sz w:val="28"/>
        </w:rPr>
        <w:t xml:space="preserve">Speaker, Councillor Alfred </w:t>
      </w:r>
      <w:proofErr w:type="spellStart"/>
      <w:r w:rsidRPr="006B3181">
        <w:rPr>
          <w:b/>
          <w:sz w:val="28"/>
        </w:rPr>
        <w:t>Mtsi</w:t>
      </w:r>
      <w:proofErr w:type="spellEnd"/>
      <w:r w:rsidRPr="006B3181">
        <w:rPr>
          <w:b/>
          <w:sz w:val="28"/>
        </w:rPr>
        <w:t xml:space="preserve"> </w:t>
      </w:r>
    </w:p>
    <w:p w14:paraId="3683CE4D" w14:textId="77777777" w:rsidR="00840399" w:rsidRPr="006B3181" w:rsidRDefault="00840399" w:rsidP="00840399">
      <w:pPr>
        <w:rPr>
          <w:b/>
          <w:sz w:val="28"/>
        </w:rPr>
      </w:pPr>
      <w:r w:rsidRPr="006B3181">
        <w:rPr>
          <w:b/>
          <w:sz w:val="28"/>
        </w:rPr>
        <w:t xml:space="preserve">Deputy </w:t>
      </w:r>
      <w:r>
        <w:rPr>
          <w:b/>
          <w:sz w:val="28"/>
        </w:rPr>
        <w:t xml:space="preserve">Executive </w:t>
      </w:r>
      <w:r w:rsidRPr="006B3181">
        <w:rPr>
          <w:b/>
          <w:sz w:val="28"/>
        </w:rPr>
        <w:t xml:space="preserve">Mayor, Councillor </w:t>
      </w:r>
      <w:proofErr w:type="spellStart"/>
      <w:r w:rsidRPr="006B3181">
        <w:rPr>
          <w:b/>
          <w:sz w:val="28"/>
        </w:rPr>
        <w:t>Zoliswa</w:t>
      </w:r>
      <w:proofErr w:type="spellEnd"/>
      <w:r w:rsidRPr="006B3181">
        <w:rPr>
          <w:b/>
          <w:sz w:val="28"/>
        </w:rPr>
        <w:t xml:space="preserve"> </w:t>
      </w:r>
      <w:proofErr w:type="spellStart"/>
      <w:r w:rsidRPr="006B3181">
        <w:rPr>
          <w:b/>
          <w:sz w:val="28"/>
        </w:rPr>
        <w:t>Matana</w:t>
      </w:r>
      <w:proofErr w:type="spellEnd"/>
    </w:p>
    <w:p w14:paraId="798E2D25" w14:textId="77777777" w:rsidR="00840399" w:rsidRPr="006B3181" w:rsidRDefault="00840399" w:rsidP="00840399">
      <w:pPr>
        <w:rPr>
          <w:b/>
          <w:sz w:val="28"/>
        </w:rPr>
      </w:pPr>
      <w:r>
        <w:rPr>
          <w:b/>
          <w:sz w:val="28"/>
        </w:rPr>
        <w:t xml:space="preserve">Fellow </w:t>
      </w:r>
      <w:r w:rsidRPr="006B3181">
        <w:rPr>
          <w:b/>
          <w:sz w:val="28"/>
        </w:rPr>
        <w:t xml:space="preserve">Councillors from our City </w:t>
      </w:r>
    </w:p>
    <w:p w14:paraId="5E66E817" w14:textId="77777777" w:rsidR="00840399" w:rsidRPr="006B3181" w:rsidRDefault="00840399" w:rsidP="00840399">
      <w:pPr>
        <w:rPr>
          <w:b/>
          <w:sz w:val="28"/>
        </w:rPr>
      </w:pPr>
      <w:r w:rsidRPr="006B3181">
        <w:rPr>
          <w:b/>
          <w:sz w:val="28"/>
        </w:rPr>
        <w:t>Traditional leaders</w:t>
      </w:r>
    </w:p>
    <w:p w14:paraId="2CE299BE" w14:textId="77777777" w:rsidR="00840399" w:rsidRPr="006B3181" w:rsidRDefault="00840399" w:rsidP="00840399">
      <w:pPr>
        <w:rPr>
          <w:b/>
          <w:sz w:val="28"/>
        </w:rPr>
      </w:pPr>
      <w:r w:rsidRPr="006B3181">
        <w:rPr>
          <w:b/>
          <w:sz w:val="28"/>
        </w:rPr>
        <w:t>Religious leaders</w:t>
      </w:r>
    </w:p>
    <w:p w14:paraId="0C30CA45" w14:textId="16BDFC36" w:rsidR="00840399" w:rsidRPr="006B3181" w:rsidRDefault="00840399" w:rsidP="00840399">
      <w:pPr>
        <w:rPr>
          <w:b/>
          <w:sz w:val="28"/>
        </w:rPr>
      </w:pPr>
      <w:r w:rsidRPr="006B3181">
        <w:rPr>
          <w:b/>
          <w:sz w:val="28"/>
        </w:rPr>
        <w:t>Municipal officials</w:t>
      </w:r>
    </w:p>
    <w:p w14:paraId="2BA65F95" w14:textId="531C28A7" w:rsidR="00840399" w:rsidRDefault="00840399" w:rsidP="00327180">
      <w:pPr>
        <w:rPr>
          <w:b/>
          <w:sz w:val="28"/>
        </w:rPr>
      </w:pPr>
      <w:r w:rsidRPr="006B3181">
        <w:rPr>
          <w:b/>
          <w:sz w:val="28"/>
        </w:rPr>
        <w:t xml:space="preserve">Members of the </w:t>
      </w:r>
      <w:r w:rsidR="00327180">
        <w:rPr>
          <w:b/>
          <w:sz w:val="28"/>
        </w:rPr>
        <w:t xml:space="preserve">Duncan Village </w:t>
      </w:r>
      <w:r w:rsidRPr="006B3181">
        <w:rPr>
          <w:b/>
          <w:sz w:val="28"/>
        </w:rPr>
        <w:t>community</w:t>
      </w:r>
      <w:r>
        <w:rPr>
          <w:b/>
          <w:sz w:val="28"/>
        </w:rPr>
        <w:t xml:space="preserve"> </w:t>
      </w:r>
    </w:p>
    <w:p w14:paraId="7A506A27" w14:textId="535491A3" w:rsidR="00327180" w:rsidRPr="006B3181" w:rsidRDefault="00327180" w:rsidP="00327180">
      <w:pPr>
        <w:rPr>
          <w:b/>
          <w:sz w:val="28"/>
        </w:rPr>
      </w:pPr>
      <w:r>
        <w:rPr>
          <w:b/>
          <w:sz w:val="28"/>
        </w:rPr>
        <w:t xml:space="preserve">Participants of the ICT Learnership </w:t>
      </w:r>
    </w:p>
    <w:p w14:paraId="297F365F" w14:textId="77777777" w:rsidR="00840399" w:rsidRPr="006B3181" w:rsidRDefault="00840399" w:rsidP="00840399">
      <w:pPr>
        <w:rPr>
          <w:b/>
          <w:sz w:val="28"/>
        </w:rPr>
      </w:pPr>
    </w:p>
    <w:p w14:paraId="1055AC90" w14:textId="2041F520" w:rsidR="00840399" w:rsidRPr="0091488E" w:rsidRDefault="00840399" w:rsidP="00840399">
      <w:pPr>
        <w:rPr>
          <w:b/>
          <w:sz w:val="28"/>
        </w:rPr>
      </w:pPr>
      <w:r w:rsidRPr="006B3181">
        <w:rPr>
          <w:b/>
          <w:sz w:val="28"/>
        </w:rPr>
        <w:t xml:space="preserve">Ladies and gentlemen, good </w:t>
      </w:r>
      <w:r w:rsidR="00327180">
        <w:rPr>
          <w:b/>
          <w:sz w:val="28"/>
        </w:rPr>
        <w:t>morning</w:t>
      </w:r>
      <w:r w:rsidRPr="006B3181">
        <w:rPr>
          <w:b/>
          <w:sz w:val="28"/>
        </w:rPr>
        <w:t>!</w:t>
      </w:r>
    </w:p>
    <w:p w14:paraId="41C9BFD1" w14:textId="2BE61F06" w:rsidR="00840399" w:rsidRPr="00711C12" w:rsidRDefault="00840399" w:rsidP="00711C12">
      <w:pPr>
        <w:spacing w:line="360" w:lineRule="auto"/>
        <w:rPr>
          <w:rFonts w:cs="Arial"/>
          <w:color w:val="000000" w:themeColor="text1"/>
          <w:sz w:val="28"/>
          <w:szCs w:val="28"/>
          <w:shd w:val="clear" w:color="auto" w:fill="FFFFFF"/>
        </w:rPr>
      </w:pPr>
      <w:r w:rsidRPr="00711C12">
        <w:rPr>
          <w:rFonts w:cs="Arial"/>
          <w:color w:val="000000" w:themeColor="text1"/>
          <w:sz w:val="28"/>
          <w:szCs w:val="28"/>
          <w:shd w:val="clear" w:color="auto" w:fill="FFFFFF"/>
        </w:rPr>
        <w:t xml:space="preserve">It is with great pleasure and honour that we get to </w:t>
      </w:r>
      <w:r w:rsidR="000C111C" w:rsidRPr="00711C12">
        <w:rPr>
          <w:rFonts w:cs="Arial"/>
          <w:color w:val="000000" w:themeColor="text1"/>
          <w:sz w:val="28"/>
          <w:szCs w:val="28"/>
          <w:shd w:val="clear" w:color="auto" w:fill="FFFFFF"/>
        </w:rPr>
        <w:t xml:space="preserve">speak to you in this </w:t>
      </w:r>
      <w:r w:rsidRPr="00711C12">
        <w:rPr>
          <w:rFonts w:cs="Arial"/>
          <w:color w:val="000000" w:themeColor="text1"/>
          <w:sz w:val="28"/>
          <w:szCs w:val="28"/>
          <w:shd w:val="clear" w:color="auto" w:fill="FFFFFF"/>
        </w:rPr>
        <w:t xml:space="preserve">very crucial gathering which is an official </w:t>
      </w:r>
      <w:r w:rsidR="000C111C" w:rsidRPr="00711C12">
        <w:rPr>
          <w:rFonts w:cs="Arial"/>
          <w:color w:val="000000" w:themeColor="text1"/>
          <w:sz w:val="28"/>
          <w:szCs w:val="28"/>
          <w:shd w:val="clear" w:color="auto" w:fill="FFFFFF"/>
        </w:rPr>
        <w:t xml:space="preserve">certification ceremony for the young people who participated in our Information Communication Technology learnership programme. </w:t>
      </w:r>
    </w:p>
    <w:p w14:paraId="268079C1" w14:textId="77777777" w:rsidR="000C111C" w:rsidRPr="00711C12" w:rsidRDefault="000C111C" w:rsidP="00711C12">
      <w:pPr>
        <w:spacing w:line="360" w:lineRule="auto"/>
        <w:rPr>
          <w:rFonts w:cs="Arial"/>
          <w:color w:val="000000" w:themeColor="text1"/>
          <w:sz w:val="28"/>
          <w:szCs w:val="28"/>
          <w:shd w:val="clear" w:color="auto" w:fill="FFFFFF"/>
        </w:rPr>
      </w:pPr>
    </w:p>
    <w:p w14:paraId="1C213B27" w14:textId="6DABE3BC" w:rsidR="000C111C" w:rsidRPr="00711C12" w:rsidRDefault="000C111C" w:rsidP="00711C12">
      <w:pPr>
        <w:spacing w:line="360" w:lineRule="auto"/>
        <w:rPr>
          <w:rFonts w:cs="Arial"/>
          <w:color w:val="000000" w:themeColor="text1"/>
          <w:sz w:val="28"/>
          <w:szCs w:val="28"/>
        </w:rPr>
      </w:pPr>
      <w:r w:rsidRPr="00711C12">
        <w:rPr>
          <w:rFonts w:cs="Arial"/>
          <w:color w:val="000000" w:themeColor="text1"/>
          <w:sz w:val="28"/>
          <w:szCs w:val="28"/>
        </w:rPr>
        <w:t xml:space="preserve">This event is crucial because it marks </w:t>
      </w:r>
      <w:r w:rsidR="00246074">
        <w:rPr>
          <w:rFonts w:cs="Arial"/>
          <w:color w:val="000000" w:themeColor="text1"/>
          <w:sz w:val="28"/>
          <w:szCs w:val="28"/>
        </w:rPr>
        <w:t xml:space="preserve">one of </w:t>
      </w:r>
      <w:r w:rsidRPr="00711C12">
        <w:rPr>
          <w:rFonts w:cs="Arial"/>
          <w:color w:val="000000" w:themeColor="text1"/>
          <w:sz w:val="28"/>
          <w:szCs w:val="28"/>
        </w:rPr>
        <w:t xml:space="preserve">the key points in our programme of skilling our youth and thus ensuring that their future career prospects are secured. It is also at the core of our programme of rolling back the frontiers of poverty in our metro and beyond. </w:t>
      </w:r>
    </w:p>
    <w:p w14:paraId="7A973990" w14:textId="70AB6AF9" w:rsidR="000C111C" w:rsidRPr="00711C12" w:rsidRDefault="000C111C" w:rsidP="00711C12">
      <w:pPr>
        <w:spacing w:line="360" w:lineRule="auto"/>
        <w:rPr>
          <w:rFonts w:eastAsia="Times New Roman" w:cs="Arial"/>
          <w:color w:val="000000"/>
          <w:sz w:val="28"/>
          <w:szCs w:val="28"/>
          <w:lang w:eastAsia="en-ZA"/>
        </w:rPr>
      </w:pPr>
      <w:r w:rsidRPr="00711C12">
        <w:rPr>
          <w:rFonts w:eastAsia="Times New Roman" w:cs="Arial"/>
          <w:color w:val="000000"/>
          <w:sz w:val="28"/>
          <w:szCs w:val="28"/>
          <w:lang w:eastAsia="en-ZA"/>
        </w:rPr>
        <w:t xml:space="preserve">The reality is that our metro has high poverty levels which are </w:t>
      </w:r>
      <w:r w:rsidR="00246074" w:rsidRPr="00711C12">
        <w:rPr>
          <w:rFonts w:eastAsia="Times New Roman" w:cs="Arial"/>
          <w:color w:val="000000"/>
          <w:sz w:val="28"/>
          <w:szCs w:val="28"/>
          <w:lang w:eastAsia="en-ZA"/>
        </w:rPr>
        <w:t>because of</w:t>
      </w:r>
      <w:r w:rsidRPr="00711C12">
        <w:rPr>
          <w:rFonts w:eastAsia="Times New Roman" w:cs="Arial"/>
          <w:color w:val="000000"/>
          <w:sz w:val="28"/>
          <w:szCs w:val="28"/>
          <w:lang w:eastAsia="en-ZA"/>
        </w:rPr>
        <w:t xml:space="preserve"> the rate of our unemployment. </w:t>
      </w:r>
      <w:r w:rsidRPr="00711C12">
        <w:rPr>
          <w:rFonts w:eastAsia="Times New Roman" w:cs="Arial"/>
          <w:color w:val="000000"/>
          <w:sz w:val="28"/>
          <w:szCs w:val="28"/>
          <w:lang w:eastAsia="en-ZA"/>
        </w:rPr>
        <w:t xml:space="preserve">Despite a recent decrease in our unemployment rate as a city, the figures remain high and it is for this reason this </w:t>
      </w:r>
      <w:r w:rsidRPr="00711C12">
        <w:rPr>
          <w:rFonts w:eastAsia="Times New Roman" w:cs="Arial"/>
          <w:color w:val="000000"/>
          <w:sz w:val="28"/>
          <w:szCs w:val="28"/>
          <w:lang w:eastAsia="en-ZA"/>
        </w:rPr>
        <w:t xml:space="preserve">learnership </w:t>
      </w:r>
      <w:r w:rsidRPr="00711C12">
        <w:rPr>
          <w:rFonts w:eastAsia="Times New Roman" w:cs="Arial"/>
          <w:color w:val="000000"/>
          <w:sz w:val="28"/>
          <w:szCs w:val="28"/>
          <w:lang w:eastAsia="en-ZA"/>
        </w:rPr>
        <w:t xml:space="preserve">is important for us. </w:t>
      </w:r>
    </w:p>
    <w:p w14:paraId="5507DF2A" w14:textId="59B61025" w:rsidR="000C111C" w:rsidRPr="00246074" w:rsidRDefault="000C111C" w:rsidP="00711C12">
      <w:pPr>
        <w:spacing w:line="360" w:lineRule="auto"/>
        <w:rPr>
          <w:rFonts w:cs="Arial"/>
          <w:color w:val="000000" w:themeColor="text1"/>
          <w:sz w:val="28"/>
          <w:szCs w:val="28"/>
        </w:rPr>
      </w:pPr>
      <w:proofErr w:type="spellStart"/>
      <w:r w:rsidRPr="00711C12">
        <w:rPr>
          <w:rFonts w:eastAsia="Times New Roman" w:cs="Arial"/>
          <w:color w:val="000000"/>
          <w:sz w:val="28"/>
          <w:szCs w:val="28"/>
          <w:lang w:eastAsia="en-ZA"/>
        </w:rPr>
        <w:t>Statsa</w:t>
      </w:r>
      <w:proofErr w:type="spellEnd"/>
      <w:r w:rsidRPr="00711C12">
        <w:rPr>
          <w:rFonts w:eastAsia="Times New Roman" w:cs="Arial"/>
          <w:color w:val="000000"/>
          <w:sz w:val="28"/>
          <w:szCs w:val="28"/>
          <w:lang w:eastAsia="en-ZA"/>
        </w:rPr>
        <w:t xml:space="preserve"> indicates that </w:t>
      </w:r>
      <w:r w:rsidRPr="00711C12">
        <w:rPr>
          <w:rFonts w:eastAsia="Times New Roman" w:cs="Arial"/>
          <w:color w:val="000000"/>
          <w:sz w:val="28"/>
          <w:szCs w:val="28"/>
          <w:lang w:eastAsia="en-ZA"/>
        </w:rPr>
        <w:t xml:space="preserve">our unemployment </w:t>
      </w:r>
      <w:r w:rsidRPr="00711C12">
        <w:rPr>
          <w:rFonts w:eastAsia="Times New Roman" w:cs="Arial"/>
          <w:color w:val="000000"/>
          <w:sz w:val="28"/>
          <w:szCs w:val="28"/>
          <w:lang w:eastAsia="en-ZA"/>
        </w:rPr>
        <w:t xml:space="preserve">rate </w:t>
      </w:r>
      <w:r w:rsidRPr="00711C12">
        <w:rPr>
          <w:rFonts w:eastAsia="Times New Roman" w:cs="Arial"/>
          <w:color w:val="000000"/>
          <w:sz w:val="28"/>
          <w:szCs w:val="28"/>
          <w:lang w:eastAsia="en-ZA"/>
        </w:rPr>
        <w:t xml:space="preserve">as a city has decreased by 5.1 percent. This means that our official unemployment rate decreased from 34.1 percent to 29 percent.  Our city has also seen significant improvements on the expanded definition of unemployment as it </w:t>
      </w:r>
      <w:r w:rsidR="00246074">
        <w:rPr>
          <w:rFonts w:eastAsia="Times New Roman" w:cs="Arial"/>
          <w:color w:val="000000"/>
          <w:sz w:val="28"/>
          <w:szCs w:val="28"/>
          <w:lang w:eastAsia="en-ZA"/>
        </w:rPr>
        <w:t xml:space="preserve">has </w:t>
      </w:r>
      <w:r w:rsidRPr="00711C12">
        <w:rPr>
          <w:rFonts w:eastAsia="Times New Roman" w:cs="Arial"/>
          <w:color w:val="000000"/>
          <w:sz w:val="28"/>
          <w:szCs w:val="28"/>
          <w:lang w:eastAsia="en-ZA"/>
        </w:rPr>
        <w:t xml:space="preserve">decreased 33.7 percent. Whilst these numbers are high, the decreases show work in progress. We are taking major steps </w:t>
      </w:r>
      <w:r w:rsidRPr="00711C12">
        <w:rPr>
          <w:rFonts w:eastAsia="Times New Roman" w:cs="Arial"/>
          <w:color w:val="000000"/>
          <w:sz w:val="28"/>
          <w:szCs w:val="28"/>
          <w:lang w:eastAsia="en-ZA"/>
        </w:rPr>
        <w:t xml:space="preserve">as a city with the sole intention of ensuring </w:t>
      </w:r>
      <w:r w:rsidRPr="00711C12">
        <w:rPr>
          <w:rFonts w:eastAsia="Times New Roman" w:cs="Arial"/>
          <w:color w:val="000000"/>
          <w:sz w:val="28"/>
          <w:szCs w:val="28"/>
          <w:lang w:eastAsia="en-ZA"/>
        </w:rPr>
        <w:t xml:space="preserve">that our economy </w:t>
      </w:r>
      <w:r w:rsidRPr="00711C12">
        <w:rPr>
          <w:rFonts w:eastAsia="Times New Roman" w:cs="Arial"/>
          <w:color w:val="000000"/>
          <w:sz w:val="28"/>
          <w:szCs w:val="28"/>
          <w:lang w:eastAsia="en-ZA"/>
        </w:rPr>
        <w:t>is</w:t>
      </w:r>
      <w:r w:rsidRPr="00711C12">
        <w:rPr>
          <w:rFonts w:eastAsia="Times New Roman" w:cs="Arial"/>
          <w:color w:val="000000"/>
          <w:sz w:val="28"/>
          <w:szCs w:val="28"/>
          <w:lang w:eastAsia="en-ZA"/>
        </w:rPr>
        <w:t xml:space="preserve"> properly industrialised</w:t>
      </w:r>
      <w:r w:rsidRPr="00711C12">
        <w:rPr>
          <w:rFonts w:eastAsia="Times New Roman" w:cs="Arial"/>
          <w:color w:val="000000"/>
          <w:sz w:val="28"/>
          <w:szCs w:val="28"/>
          <w:lang w:eastAsia="en-ZA"/>
        </w:rPr>
        <w:t xml:space="preserve"> so that it can create the necessary jobs.</w:t>
      </w:r>
      <w:r w:rsidRPr="00711C12">
        <w:rPr>
          <w:rFonts w:eastAsia="Times New Roman" w:cs="Arial"/>
          <w:color w:val="000000"/>
          <w:sz w:val="28"/>
          <w:szCs w:val="28"/>
          <w:lang w:eastAsia="en-ZA"/>
        </w:rPr>
        <w:t xml:space="preserve"> </w:t>
      </w:r>
    </w:p>
    <w:p w14:paraId="05629A45" w14:textId="37DBF3D7" w:rsidR="003C4588" w:rsidRPr="00711C12" w:rsidRDefault="003C4588" w:rsidP="00711C12">
      <w:pPr>
        <w:spacing w:line="360" w:lineRule="auto"/>
        <w:rPr>
          <w:rFonts w:cs="Arial"/>
          <w:color w:val="000000" w:themeColor="text1"/>
          <w:sz w:val="28"/>
          <w:szCs w:val="28"/>
        </w:rPr>
      </w:pPr>
      <w:r w:rsidRPr="00711C12">
        <w:rPr>
          <w:rFonts w:cs="Arial"/>
          <w:color w:val="000000" w:themeColor="text1"/>
          <w:sz w:val="28"/>
          <w:szCs w:val="28"/>
        </w:rPr>
        <w:t>What is sad in our situation is that u</w:t>
      </w:r>
      <w:r w:rsidR="000C111C" w:rsidRPr="00711C12">
        <w:rPr>
          <w:rFonts w:cs="Arial"/>
          <w:color w:val="000000" w:themeColor="text1"/>
          <w:sz w:val="28"/>
          <w:szCs w:val="28"/>
        </w:rPr>
        <w:t xml:space="preserve">nemployment </w:t>
      </w:r>
      <w:r w:rsidRPr="00711C12">
        <w:rPr>
          <w:rFonts w:cs="Arial"/>
          <w:color w:val="000000" w:themeColor="text1"/>
          <w:sz w:val="28"/>
          <w:szCs w:val="28"/>
        </w:rPr>
        <w:t xml:space="preserve">in our city </w:t>
      </w:r>
      <w:r w:rsidR="000C111C" w:rsidRPr="00711C12">
        <w:rPr>
          <w:rFonts w:cs="Arial"/>
          <w:color w:val="000000" w:themeColor="text1"/>
          <w:sz w:val="28"/>
          <w:szCs w:val="28"/>
        </w:rPr>
        <w:t>is particularly high amongst our young peopl</w:t>
      </w:r>
      <w:r w:rsidR="007D297A" w:rsidRPr="00711C12">
        <w:rPr>
          <w:rFonts w:cs="Arial"/>
          <w:color w:val="000000" w:themeColor="text1"/>
          <w:sz w:val="28"/>
          <w:szCs w:val="28"/>
        </w:rPr>
        <w:t>e. T</w:t>
      </w:r>
      <w:r w:rsidRPr="00711C12">
        <w:rPr>
          <w:rFonts w:cs="Arial"/>
          <w:color w:val="000000" w:themeColor="text1"/>
          <w:sz w:val="28"/>
          <w:szCs w:val="28"/>
        </w:rPr>
        <w:t xml:space="preserve">his ICT Learnership is part of the interventions that we are deploying in ensuring that </w:t>
      </w:r>
      <w:r w:rsidR="007D297A" w:rsidRPr="00711C12">
        <w:rPr>
          <w:rFonts w:cs="Arial"/>
          <w:color w:val="000000" w:themeColor="text1"/>
          <w:sz w:val="28"/>
          <w:szCs w:val="28"/>
        </w:rPr>
        <w:t xml:space="preserve">the fortunes of our young people are turned for the better. </w:t>
      </w:r>
      <w:r w:rsidR="000C111C" w:rsidRPr="00711C12">
        <w:rPr>
          <w:rFonts w:cs="Arial"/>
          <w:color w:val="000000" w:themeColor="text1"/>
          <w:sz w:val="28"/>
          <w:szCs w:val="28"/>
        </w:rPr>
        <w:t xml:space="preserve"> </w:t>
      </w:r>
    </w:p>
    <w:p w14:paraId="2A0932BD" w14:textId="576C9202" w:rsidR="000C111C" w:rsidRPr="00711C12" w:rsidRDefault="003F32ED" w:rsidP="00711C12">
      <w:pPr>
        <w:spacing w:line="360" w:lineRule="auto"/>
        <w:rPr>
          <w:rFonts w:cs="Arial"/>
          <w:color w:val="000000" w:themeColor="text1"/>
          <w:sz w:val="28"/>
          <w:szCs w:val="28"/>
        </w:rPr>
      </w:pPr>
      <w:r w:rsidRPr="00711C12">
        <w:rPr>
          <w:rFonts w:cs="Arial"/>
          <w:color w:val="000000" w:themeColor="text1"/>
          <w:sz w:val="28"/>
          <w:szCs w:val="28"/>
        </w:rPr>
        <w:t xml:space="preserve">I want to briefly reflect on some of the main projects we are doing in our attempt to </w:t>
      </w:r>
      <w:r w:rsidR="00597727" w:rsidRPr="00711C12">
        <w:rPr>
          <w:rFonts w:cs="Arial"/>
          <w:color w:val="000000" w:themeColor="text1"/>
          <w:sz w:val="28"/>
          <w:szCs w:val="28"/>
        </w:rPr>
        <w:t>deal with this challenge</w:t>
      </w:r>
      <w:r w:rsidRPr="00711C12">
        <w:rPr>
          <w:rFonts w:cs="Arial"/>
          <w:color w:val="000000" w:themeColor="text1"/>
          <w:sz w:val="28"/>
          <w:szCs w:val="28"/>
        </w:rPr>
        <w:t xml:space="preserve"> of young unemployment</w:t>
      </w:r>
      <w:r w:rsidR="00597727" w:rsidRPr="00711C12">
        <w:rPr>
          <w:rFonts w:cs="Arial"/>
          <w:color w:val="000000" w:themeColor="text1"/>
          <w:sz w:val="28"/>
          <w:szCs w:val="28"/>
        </w:rPr>
        <w:t xml:space="preserve"> which can best be described as a ticking time bomb. We have signed a Memorandum of Agreement with Harambee which will see many activities that </w:t>
      </w:r>
      <w:r w:rsidR="000C111C" w:rsidRPr="00711C12">
        <w:rPr>
          <w:rFonts w:cs="Arial"/>
          <w:color w:val="000000" w:themeColor="text1"/>
          <w:sz w:val="28"/>
          <w:szCs w:val="28"/>
        </w:rPr>
        <w:t xml:space="preserve">are designed to assist our youth people towards being employed. A hub has </w:t>
      </w:r>
      <w:r w:rsidR="000C111C" w:rsidRPr="00711C12">
        <w:rPr>
          <w:rFonts w:cs="Arial"/>
          <w:color w:val="000000" w:themeColor="text1"/>
          <w:sz w:val="28"/>
          <w:szCs w:val="28"/>
        </w:rPr>
        <w:lastRenderedPageBreak/>
        <w:t xml:space="preserve">been created </w:t>
      </w:r>
      <w:r w:rsidR="00597727" w:rsidRPr="00711C12">
        <w:rPr>
          <w:rFonts w:cs="Arial"/>
          <w:color w:val="000000" w:themeColor="text1"/>
          <w:sz w:val="28"/>
          <w:szCs w:val="28"/>
        </w:rPr>
        <w:t xml:space="preserve">at our Library in Town </w:t>
      </w:r>
      <w:r w:rsidR="000C111C" w:rsidRPr="00711C12">
        <w:rPr>
          <w:rFonts w:cs="Arial"/>
          <w:color w:val="000000" w:themeColor="text1"/>
          <w:sz w:val="28"/>
          <w:szCs w:val="28"/>
        </w:rPr>
        <w:t xml:space="preserve">where the youth will benefit from high quality work readiness programmes. </w:t>
      </w:r>
    </w:p>
    <w:p w14:paraId="2E5DD935" w14:textId="2DD4D582" w:rsidR="00597727" w:rsidRPr="00711C12" w:rsidRDefault="00597727" w:rsidP="00711C12">
      <w:pPr>
        <w:spacing w:line="360" w:lineRule="auto"/>
        <w:rPr>
          <w:rFonts w:cs="Arial"/>
          <w:sz w:val="28"/>
          <w:szCs w:val="28"/>
        </w:rPr>
      </w:pPr>
      <w:r w:rsidRPr="00711C12">
        <w:rPr>
          <w:rFonts w:cs="Arial"/>
          <w:sz w:val="28"/>
          <w:szCs w:val="28"/>
        </w:rPr>
        <w:t xml:space="preserve">We are </w:t>
      </w:r>
      <w:r w:rsidR="00246074">
        <w:rPr>
          <w:rFonts w:cs="Arial"/>
          <w:sz w:val="28"/>
          <w:szCs w:val="28"/>
        </w:rPr>
        <w:t xml:space="preserve">in the finalisation stages with the </w:t>
      </w:r>
      <w:r w:rsidRPr="00711C12">
        <w:rPr>
          <w:rFonts w:cs="Arial"/>
          <w:sz w:val="28"/>
          <w:szCs w:val="28"/>
        </w:rPr>
        <w:t>Services Seta regarding a massive</w:t>
      </w:r>
      <w:r w:rsidR="00246074">
        <w:rPr>
          <w:rFonts w:cs="Arial"/>
          <w:sz w:val="28"/>
          <w:szCs w:val="28"/>
        </w:rPr>
        <w:t xml:space="preserve"> lea</w:t>
      </w:r>
      <w:r w:rsidRPr="00711C12">
        <w:rPr>
          <w:rFonts w:cs="Arial"/>
          <w:sz w:val="28"/>
          <w:szCs w:val="28"/>
        </w:rPr>
        <w:t>rnership that will see the placement of 1000 young participants in our municipality.</w:t>
      </w:r>
      <w:r w:rsidRPr="00711C12">
        <w:rPr>
          <w:rFonts w:cs="Arial"/>
          <w:sz w:val="28"/>
          <w:szCs w:val="28"/>
        </w:rPr>
        <w:t xml:space="preserve">  People participating in this learnership will get a stipend for 12 months and they will also gain exposure to the different aspects of waste management in our city. </w:t>
      </w:r>
    </w:p>
    <w:p w14:paraId="17845F7D" w14:textId="4D59EB32" w:rsidR="004109F6" w:rsidRPr="00711C12" w:rsidRDefault="006958AA" w:rsidP="00711C12">
      <w:pPr>
        <w:spacing w:line="360" w:lineRule="auto"/>
        <w:rPr>
          <w:rFonts w:eastAsia="Times New Roman" w:cs="Arial"/>
          <w:color w:val="000000" w:themeColor="text1"/>
          <w:sz w:val="28"/>
          <w:szCs w:val="28"/>
          <w:lang w:eastAsia="x-none"/>
        </w:rPr>
      </w:pPr>
      <w:r w:rsidRPr="00711C12">
        <w:rPr>
          <w:rFonts w:cs="Arial"/>
          <w:color w:val="000000" w:themeColor="text1"/>
          <w:sz w:val="28"/>
          <w:szCs w:val="28"/>
        </w:rPr>
        <w:t xml:space="preserve">Our municipality has </w:t>
      </w:r>
      <w:r w:rsidR="003D1240">
        <w:rPr>
          <w:rFonts w:cs="Arial"/>
          <w:color w:val="000000" w:themeColor="text1"/>
          <w:sz w:val="28"/>
          <w:szCs w:val="28"/>
        </w:rPr>
        <w:t xml:space="preserve">given bursary support to </w:t>
      </w:r>
      <w:r w:rsidR="004109F6" w:rsidRPr="00711C12">
        <w:rPr>
          <w:rFonts w:cs="Arial"/>
          <w:color w:val="000000" w:themeColor="text1"/>
          <w:sz w:val="28"/>
          <w:szCs w:val="28"/>
        </w:rPr>
        <w:t xml:space="preserve">101 students in the critical fields of </w:t>
      </w:r>
      <w:r w:rsidR="004109F6" w:rsidRPr="00711C12">
        <w:rPr>
          <w:rFonts w:eastAsia="Times New Roman" w:cs="Arial"/>
          <w:color w:val="000000" w:themeColor="text1"/>
          <w:sz w:val="28"/>
          <w:szCs w:val="28"/>
          <w:lang w:eastAsia="x-none"/>
        </w:rPr>
        <w:t xml:space="preserve">engineering, finance, planning, economic services, information technology and agriculture at a value of R12 million. </w:t>
      </w:r>
      <w:r w:rsidRPr="00711C12">
        <w:rPr>
          <w:rFonts w:eastAsia="Times New Roman" w:cs="Arial"/>
          <w:color w:val="000000" w:themeColor="text1"/>
          <w:sz w:val="28"/>
          <w:szCs w:val="28"/>
          <w:lang w:eastAsia="x-none"/>
        </w:rPr>
        <w:t>Some of these bursary beneficiaries who have completed their studies are working for the municipality whilst others have successful careers in the private sector</w:t>
      </w:r>
      <w:r w:rsidR="004109F6" w:rsidRPr="00711C12">
        <w:rPr>
          <w:rFonts w:eastAsia="Times New Roman" w:cs="Arial"/>
          <w:color w:val="000000" w:themeColor="text1"/>
          <w:sz w:val="28"/>
          <w:szCs w:val="28"/>
          <w:lang w:eastAsia="x-none"/>
        </w:rPr>
        <w:t xml:space="preserve">. </w:t>
      </w:r>
      <w:r w:rsidRPr="00711C12">
        <w:rPr>
          <w:rFonts w:eastAsia="Times New Roman" w:cs="Arial"/>
          <w:color w:val="000000" w:themeColor="text1"/>
          <w:sz w:val="28"/>
          <w:szCs w:val="28"/>
          <w:lang w:eastAsia="x-none"/>
        </w:rPr>
        <w:t xml:space="preserve">We have recently taken a decision of ensuring that these beneficiaries are well placed in the municipality so that our investment is not lost. </w:t>
      </w:r>
    </w:p>
    <w:p w14:paraId="1BCB0E2A" w14:textId="54D90E82" w:rsidR="006958AA" w:rsidRPr="00711C12" w:rsidRDefault="006958AA" w:rsidP="00711C12">
      <w:pPr>
        <w:spacing w:line="360" w:lineRule="auto"/>
        <w:rPr>
          <w:rFonts w:cs="Arial"/>
          <w:color w:val="000000" w:themeColor="text1"/>
          <w:sz w:val="28"/>
          <w:szCs w:val="28"/>
        </w:rPr>
      </w:pPr>
      <w:r w:rsidRPr="00711C12">
        <w:rPr>
          <w:rFonts w:cs="Arial"/>
          <w:color w:val="000000" w:themeColor="text1"/>
          <w:sz w:val="28"/>
          <w:szCs w:val="28"/>
        </w:rPr>
        <w:t xml:space="preserve">We are continuing to roll out the Expanded Public Works Programme (EPWP) programme which continues to provide relief to many of our households. </w:t>
      </w:r>
      <w:r w:rsidRPr="00711C12">
        <w:rPr>
          <w:rFonts w:cs="Arial"/>
          <w:sz w:val="28"/>
          <w:szCs w:val="28"/>
        </w:rPr>
        <w:t xml:space="preserve"> </w:t>
      </w:r>
      <w:r w:rsidRPr="00711C12">
        <w:rPr>
          <w:rFonts w:cs="Arial"/>
          <w:sz w:val="28"/>
          <w:szCs w:val="28"/>
        </w:rPr>
        <w:t>We are busy trying to address all concerns that people have on the programme so that it does not be</w:t>
      </w:r>
      <w:r w:rsidR="003D1240">
        <w:rPr>
          <w:rFonts w:cs="Arial"/>
          <w:sz w:val="28"/>
          <w:szCs w:val="28"/>
        </w:rPr>
        <w:t>come</w:t>
      </w:r>
      <w:r w:rsidRPr="00711C12">
        <w:rPr>
          <w:rFonts w:cs="Arial"/>
          <w:sz w:val="28"/>
          <w:szCs w:val="28"/>
        </w:rPr>
        <w:t xml:space="preserve"> a subject of infighting in our communities. </w:t>
      </w:r>
    </w:p>
    <w:p w14:paraId="775EEE7E" w14:textId="13B90613" w:rsidR="000A30FA" w:rsidRPr="00711C12" w:rsidRDefault="006958AA" w:rsidP="00711C12">
      <w:pPr>
        <w:spacing w:line="360" w:lineRule="auto"/>
        <w:rPr>
          <w:rFonts w:eastAsia="Times New Roman" w:cs="Arial"/>
          <w:color w:val="000000" w:themeColor="text1"/>
          <w:sz w:val="28"/>
          <w:szCs w:val="28"/>
          <w:lang w:eastAsia="x-none"/>
        </w:rPr>
      </w:pPr>
      <w:r w:rsidRPr="00711C12">
        <w:rPr>
          <w:rFonts w:eastAsia="Times New Roman" w:cs="Arial"/>
          <w:color w:val="000000" w:themeColor="text1"/>
          <w:sz w:val="28"/>
          <w:szCs w:val="28"/>
          <w:lang w:eastAsia="x-none"/>
        </w:rPr>
        <w:t>Our support to young people in our metro is</w:t>
      </w:r>
      <w:r w:rsidR="003D1240">
        <w:rPr>
          <w:rFonts w:eastAsia="Times New Roman" w:cs="Arial"/>
          <w:color w:val="000000" w:themeColor="text1"/>
          <w:sz w:val="28"/>
          <w:szCs w:val="28"/>
          <w:lang w:eastAsia="x-none"/>
        </w:rPr>
        <w:t xml:space="preserve"> also directed to </w:t>
      </w:r>
      <w:r w:rsidRPr="00711C12">
        <w:rPr>
          <w:rFonts w:eastAsia="Times New Roman" w:cs="Arial"/>
          <w:color w:val="000000" w:themeColor="text1"/>
          <w:sz w:val="28"/>
          <w:szCs w:val="28"/>
          <w:lang w:eastAsia="x-none"/>
        </w:rPr>
        <w:t xml:space="preserve">those who are emerging entrepreneurs. </w:t>
      </w:r>
      <w:r w:rsidR="000A30FA" w:rsidRPr="00711C12">
        <w:rPr>
          <w:rFonts w:eastAsia="Times New Roman" w:cs="Arial"/>
          <w:color w:val="000000" w:themeColor="text1"/>
          <w:sz w:val="28"/>
          <w:szCs w:val="28"/>
          <w:lang w:eastAsia="x-none"/>
        </w:rPr>
        <w:t xml:space="preserve">The Supplier Development Programme that our city develops is </w:t>
      </w:r>
      <w:r w:rsidR="003D1240">
        <w:rPr>
          <w:rFonts w:eastAsia="Times New Roman" w:cs="Arial"/>
          <w:color w:val="000000" w:themeColor="text1"/>
          <w:sz w:val="28"/>
          <w:szCs w:val="28"/>
          <w:lang w:eastAsia="x-none"/>
        </w:rPr>
        <w:t>in g</w:t>
      </w:r>
      <w:r w:rsidR="000A30FA" w:rsidRPr="00711C12">
        <w:rPr>
          <w:rFonts w:eastAsia="Times New Roman" w:cs="Arial"/>
          <w:color w:val="000000" w:themeColor="text1"/>
          <w:sz w:val="28"/>
          <w:szCs w:val="28"/>
          <w:lang w:eastAsia="x-none"/>
        </w:rPr>
        <w:t xml:space="preserve">ood standards. </w:t>
      </w:r>
      <w:r w:rsidRPr="00711C12">
        <w:rPr>
          <w:rFonts w:eastAsia="Times New Roman" w:cs="Arial"/>
          <w:color w:val="000000" w:themeColor="text1"/>
          <w:sz w:val="28"/>
          <w:szCs w:val="28"/>
          <w:lang w:eastAsia="x-none"/>
        </w:rPr>
        <w:t xml:space="preserve">We have held a </w:t>
      </w:r>
      <w:r w:rsidRPr="00711C12">
        <w:rPr>
          <w:rFonts w:cs="Arial"/>
          <w:sz w:val="28"/>
          <w:szCs w:val="28"/>
        </w:rPr>
        <w:t xml:space="preserve">Digital Skills Training </w:t>
      </w:r>
      <w:r w:rsidRPr="00711C12">
        <w:rPr>
          <w:rFonts w:cs="Arial"/>
          <w:sz w:val="28"/>
          <w:szCs w:val="28"/>
        </w:rPr>
        <w:t xml:space="preserve">with the intention of helping </w:t>
      </w:r>
      <w:r w:rsidRPr="00711C12">
        <w:rPr>
          <w:rFonts w:cs="Arial"/>
          <w:sz w:val="28"/>
          <w:szCs w:val="28"/>
        </w:rPr>
        <w:t>SMMEs to leverage opportunities associated with electronic-commerce</w:t>
      </w:r>
      <w:r w:rsidR="000A30FA" w:rsidRPr="00711C12">
        <w:rPr>
          <w:rFonts w:eastAsia="Times New Roman" w:cs="Arial"/>
          <w:color w:val="000000" w:themeColor="text1"/>
          <w:sz w:val="28"/>
          <w:szCs w:val="28"/>
          <w:lang w:eastAsia="x-none"/>
        </w:rPr>
        <w:t>. We have a</w:t>
      </w:r>
      <w:r w:rsidRPr="00711C12">
        <w:rPr>
          <w:rFonts w:cs="Arial"/>
          <w:sz w:val="28"/>
          <w:szCs w:val="28"/>
        </w:rPr>
        <w:t xml:space="preserve"> training on Plumbing for 50 emerging Contractors</w:t>
      </w:r>
      <w:r w:rsidR="000A30FA" w:rsidRPr="00711C12">
        <w:rPr>
          <w:rFonts w:cs="Arial"/>
          <w:sz w:val="28"/>
          <w:szCs w:val="28"/>
        </w:rPr>
        <w:t xml:space="preserve">. Our city continues to host the </w:t>
      </w:r>
      <w:r w:rsidRPr="00711C12">
        <w:rPr>
          <w:rFonts w:cs="Arial"/>
          <w:sz w:val="28"/>
          <w:szCs w:val="28"/>
        </w:rPr>
        <w:t xml:space="preserve">East London </w:t>
      </w:r>
      <w:r w:rsidRPr="00711C12">
        <w:rPr>
          <w:rFonts w:cs="Arial"/>
          <w:sz w:val="28"/>
          <w:szCs w:val="28"/>
        </w:rPr>
        <w:lastRenderedPageBreak/>
        <w:t xml:space="preserve">Fashion Walk </w:t>
      </w:r>
      <w:r w:rsidR="000A30FA" w:rsidRPr="00711C12">
        <w:rPr>
          <w:rFonts w:cs="Arial"/>
          <w:sz w:val="28"/>
          <w:szCs w:val="28"/>
        </w:rPr>
        <w:t>where designers</w:t>
      </w:r>
      <w:r w:rsidRPr="00711C12">
        <w:rPr>
          <w:rFonts w:cs="Arial"/>
          <w:sz w:val="28"/>
          <w:szCs w:val="28"/>
        </w:rPr>
        <w:t xml:space="preserve"> from all </w:t>
      </w:r>
      <w:r w:rsidR="000A30FA" w:rsidRPr="00711C12">
        <w:rPr>
          <w:rFonts w:cs="Arial"/>
          <w:sz w:val="28"/>
          <w:szCs w:val="28"/>
        </w:rPr>
        <w:t>the</w:t>
      </w:r>
      <w:r w:rsidRPr="00711C12">
        <w:rPr>
          <w:rFonts w:cs="Arial"/>
          <w:sz w:val="28"/>
          <w:szCs w:val="28"/>
        </w:rPr>
        <w:t xml:space="preserve"> regions in the City showcased their talent.</w:t>
      </w:r>
      <w:r w:rsidR="000A30FA" w:rsidRPr="00711C12">
        <w:rPr>
          <w:rFonts w:cs="Arial"/>
          <w:sz w:val="28"/>
          <w:szCs w:val="28"/>
        </w:rPr>
        <w:t xml:space="preserve"> </w:t>
      </w:r>
    </w:p>
    <w:p w14:paraId="2AD60BD4" w14:textId="3A0161DC" w:rsidR="006958AA" w:rsidRPr="00711C12" w:rsidRDefault="00CA5D03" w:rsidP="00711C12">
      <w:pPr>
        <w:spacing w:line="360" w:lineRule="auto"/>
        <w:rPr>
          <w:rFonts w:cs="Arial"/>
          <w:b/>
          <w:color w:val="000000" w:themeColor="text1"/>
          <w:sz w:val="28"/>
          <w:szCs w:val="28"/>
        </w:rPr>
      </w:pPr>
      <w:r w:rsidRPr="00711C12">
        <w:rPr>
          <w:rFonts w:cs="Arial"/>
          <w:b/>
          <w:color w:val="000000" w:themeColor="text1"/>
          <w:sz w:val="28"/>
          <w:szCs w:val="28"/>
        </w:rPr>
        <w:t xml:space="preserve">Fellow Councillors, </w:t>
      </w:r>
    </w:p>
    <w:p w14:paraId="181F86CF" w14:textId="5539FF5A" w:rsidR="00CA5D03" w:rsidRPr="00711C12" w:rsidRDefault="00CA5D03" w:rsidP="00711C12">
      <w:pPr>
        <w:spacing w:line="360" w:lineRule="auto"/>
        <w:rPr>
          <w:rFonts w:cs="Arial"/>
          <w:color w:val="000000" w:themeColor="text1"/>
          <w:sz w:val="28"/>
          <w:szCs w:val="28"/>
        </w:rPr>
      </w:pPr>
      <w:r w:rsidRPr="00711C12">
        <w:rPr>
          <w:rFonts w:cs="Arial"/>
          <w:color w:val="000000" w:themeColor="text1"/>
          <w:sz w:val="28"/>
          <w:szCs w:val="28"/>
        </w:rPr>
        <w:t xml:space="preserve">This ICT Learnership for us falls within this broad programme that we have been consistently embarking upon which </w:t>
      </w:r>
      <w:r w:rsidR="003D1240">
        <w:rPr>
          <w:rFonts w:cs="Arial"/>
          <w:color w:val="000000" w:themeColor="text1"/>
          <w:sz w:val="28"/>
          <w:szCs w:val="28"/>
        </w:rPr>
        <w:t>is</w:t>
      </w:r>
      <w:r w:rsidRPr="00711C12">
        <w:rPr>
          <w:rFonts w:cs="Arial"/>
          <w:color w:val="000000" w:themeColor="text1"/>
          <w:sz w:val="28"/>
          <w:szCs w:val="28"/>
        </w:rPr>
        <w:t xml:space="preserve"> meant to develop our young people and better their chances. Fundamentally it also falls within our vision of creating a well-governed, globally connected, green and innovati</w:t>
      </w:r>
      <w:r w:rsidR="003D1240">
        <w:rPr>
          <w:rFonts w:cs="Arial"/>
          <w:color w:val="000000" w:themeColor="text1"/>
          <w:sz w:val="28"/>
          <w:szCs w:val="28"/>
        </w:rPr>
        <w:t>ve</w:t>
      </w:r>
      <w:r w:rsidRPr="00711C12">
        <w:rPr>
          <w:rFonts w:cs="Arial"/>
          <w:color w:val="000000" w:themeColor="text1"/>
          <w:sz w:val="28"/>
          <w:szCs w:val="28"/>
        </w:rPr>
        <w:t xml:space="preserve"> city as encapsulated in our Metro Growth and Development Strategy(MDGS)</w:t>
      </w:r>
      <w:r w:rsidR="003D1240">
        <w:rPr>
          <w:rFonts w:cs="Arial"/>
          <w:color w:val="000000" w:themeColor="text1"/>
          <w:sz w:val="28"/>
          <w:szCs w:val="28"/>
        </w:rPr>
        <w:t xml:space="preserve">, vision 2030. </w:t>
      </w:r>
    </w:p>
    <w:p w14:paraId="6214126E" w14:textId="53513A59" w:rsidR="00CA5D03" w:rsidRPr="00711C12" w:rsidRDefault="00CA5D03" w:rsidP="00711C12">
      <w:pPr>
        <w:spacing w:line="360" w:lineRule="auto"/>
        <w:rPr>
          <w:rFonts w:cs="Arial"/>
          <w:color w:val="000000" w:themeColor="text1"/>
          <w:sz w:val="28"/>
          <w:szCs w:val="28"/>
        </w:rPr>
      </w:pPr>
      <w:r w:rsidRPr="00711C12">
        <w:rPr>
          <w:rFonts w:cs="Arial"/>
          <w:color w:val="000000" w:themeColor="text1"/>
          <w:sz w:val="28"/>
          <w:szCs w:val="28"/>
        </w:rPr>
        <w:t>Our intention is therefore to create a smart</w:t>
      </w:r>
      <w:r w:rsidR="00C459EA" w:rsidRPr="00711C12">
        <w:rPr>
          <w:rFonts w:cs="Arial"/>
          <w:color w:val="000000" w:themeColor="text1"/>
          <w:sz w:val="28"/>
          <w:szCs w:val="28"/>
        </w:rPr>
        <w:t>-</w:t>
      </w:r>
      <w:r w:rsidR="003D1240" w:rsidRPr="00711C12">
        <w:rPr>
          <w:rFonts w:cs="Arial"/>
          <w:color w:val="000000" w:themeColor="text1"/>
          <w:sz w:val="28"/>
          <w:szCs w:val="28"/>
        </w:rPr>
        <w:t>city,</w:t>
      </w:r>
      <w:r w:rsidRPr="00711C12">
        <w:rPr>
          <w:rFonts w:cs="Arial"/>
          <w:color w:val="000000" w:themeColor="text1"/>
          <w:sz w:val="28"/>
          <w:szCs w:val="28"/>
        </w:rPr>
        <w:t xml:space="preserve"> and this can only happen when we have the requisite technological capacity both in terms of infrastructure and the human resource. This learnership therefore assists us to better manage the disruptions of the 4</w:t>
      </w:r>
      <w:r w:rsidRPr="00711C12">
        <w:rPr>
          <w:rFonts w:cs="Arial"/>
          <w:color w:val="000000" w:themeColor="text1"/>
          <w:sz w:val="28"/>
          <w:szCs w:val="28"/>
          <w:vertAlign w:val="superscript"/>
        </w:rPr>
        <w:t>th</w:t>
      </w:r>
      <w:r w:rsidRPr="00711C12">
        <w:rPr>
          <w:rFonts w:cs="Arial"/>
          <w:color w:val="000000" w:themeColor="text1"/>
          <w:sz w:val="28"/>
          <w:szCs w:val="28"/>
        </w:rPr>
        <w:t xml:space="preserve"> industrial revolution, thus exploiting all its benefits. </w:t>
      </w:r>
    </w:p>
    <w:p w14:paraId="659E59A4" w14:textId="70898710" w:rsidR="00597727" w:rsidRPr="00711C12" w:rsidRDefault="002B0AE9" w:rsidP="00711C12">
      <w:pPr>
        <w:spacing w:line="360" w:lineRule="auto"/>
        <w:rPr>
          <w:rFonts w:cs="Arial"/>
          <w:bCs/>
          <w:iCs/>
          <w:sz w:val="28"/>
          <w:szCs w:val="28"/>
        </w:rPr>
      </w:pPr>
      <w:r w:rsidRPr="00711C12">
        <w:rPr>
          <w:rFonts w:cs="Arial"/>
          <w:sz w:val="28"/>
          <w:szCs w:val="28"/>
        </w:rPr>
        <w:t xml:space="preserve">In gearing ourselves to be a smart city we had to procure training services from the Academy of Training and Development for this ICT Learnership programme. The young people who completed the programme will now be receiving a </w:t>
      </w:r>
      <w:r w:rsidR="007920CC" w:rsidRPr="00711C12">
        <w:rPr>
          <w:rFonts w:cs="Arial"/>
          <w:b/>
          <w:bCs/>
          <w:iCs/>
          <w:sz w:val="28"/>
          <w:szCs w:val="28"/>
        </w:rPr>
        <w:t>National Certificate: Information Technology, System Support</w:t>
      </w:r>
      <w:r w:rsidR="007920CC" w:rsidRPr="00711C12">
        <w:rPr>
          <w:rFonts w:cs="Arial"/>
          <w:bCs/>
          <w:iCs/>
          <w:sz w:val="28"/>
          <w:szCs w:val="28"/>
        </w:rPr>
        <w:t xml:space="preserve"> </w:t>
      </w:r>
      <w:r w:rsidRPr="00711C12">
        <w:rPr>
          <w:rFonts w:cs="Arial"/>
          <w:bCs/>
          <w:iCs/>
          <w:sz w:val="28"/>
          <w:szCs w:val="28"/>
        </w:rPr>
        <w:t xml:space="preserve">which at </w:t>
      </w:r>
      <w:r w:rsidR="007920CC" w:rsidRPr="00711C12">
        <w:rPr>
          <w:rFonts w:cs="Arial"/>
          <w:bCs/>
          <w:iCs/>
          <w:sz w:val="28"/>
          <w:szCs w:val="28"/>
        </w:rPr>
        <w:t>NQF</w:t>
      </w:r>
      <w:r w:rsidR="003D1240">
        <w:rPr>
          <w:rFonts w:cs="Arial"/>
          <w:bCs/>
          <w:iCs/>
          <w:sz w:val="28"/>
          <w:szCs w:val="28"/>
        </w:rPr>
        <w:t xml:space="preserve"> level </w:t>
      </w:r>
      <w:r w:rsidR="007920CC" w:rsidRPr="00711C12">
        <w:rPr>
          <w:rFonts w:cs="Arial"/>
          <w:bCs/>
          <w:iCs/>
          <w:sz w:val="28"/>
          <w:szCs w:val="28"/>
        </w:rPr>
        <w:t>5</w:t>
      </w:r>
      <w:r w:rsidRPr="00711C12">
        <w:rPr>
          <w:rFonts w:cs="Arial"/>
          <w:bCs/>
          <w:iCs/>
          <w:sz w:val="28"/>
          <w:szCs w:val="28"/>
        </w:rPr>
        <w:t xml:space="preserve">. The programme enrolled 30 learners and today about 24 of them will be graduating. </w:t>
      </w:r>
    </w:p>
    <w:p w14:paraId="4E4AD2FB" w14:textId="12CD0DCC" w:rsidR="002B0AE9" w:rsidRPr="00711C12" w:rsidRDefault="002B0AE9" w:rsidP="00711C12">
      <w:pPr>
        <w:spacing w:line="360" w:lineRule="auto"/>
        <w:rPr>
          <w:rFonts w:cs="Arial"/>
          <w:color w:val="000000" w:themeColor="text1"/>
          <w:sz w:val="28"/>
          <w:szCs w:val="28"/>
          <w:shd w:val="clear" w:color="auto" w:fill="FFFFFF"/>
        </w:rPr>
      </w:pPr>
      <w:r w:rsidRPr="00711C12">
        <w:rPr>
          <w:rFonts w:cs="Arial"/>
          <w:color w:val="000000" w:themeColor="text1"/>
          <w:sz w:val="28"/>
          <w:szCs w:val="28"/>
          <w:shd w:val="clear" w:color="auto" w:fill="FFFFFF"/>
        </w:rPr>
        <w:t>This gives us great joy as this is life changing for the families of these learners but also for</w:t>
      </w:r>
      <w:r w:rsidR="003D1240">
        <w:rPr>
          <w:rFonts w:cs="Arial"/>
          <w:color w:val="000000" w:themeColor="text1"/>
          <w:sz w:val="28"/>
          <w:szCs w:val="28"/>
          <w:shd w:val="clear" w:color="auto" w:fill="FFFFFF"/>
        </w:rPr>
        <w:t xml:space="preserve"> the institutional capacity of our municipality</w:t>
      </w:r>
      <w:bookmarkStart w:id="0" w:name="_GoBack"/>
      <w:bookmarkEnd w:id="0"/>
      <w:r w:rsidRPr="00711C12">
        <w:rPr>
          <w:rFonts w:cs="Arial"/>
          <w:color w:val="000000" w:themeColor="text1"/>
          <w:sz w:val="28"/>
          <w:szCs w:val="28"/>
          <w:shd w:val="clear" w:color="auto" w:fill="FFFFFF"/>
        </w:rPr>
        <w:t>. The reality is that we have been battling with regards to the availability of technicians to support our administration.</w:t>
      </w:r>
    </w:p>
    <w:p w14:paraId="05383E25" w14:textId="197C4B0F" w:rsidR="002B0AE9" w:rsidRPr="00711C12" w:rsidRDefault="002B0AE9" w:rsidP="00711C12">
      <w:pPr>
        <w:spacing w:line="360" w:lineRule="auto"/>
        <w:rPr>
          <w:rFonts w:cs="Arial"/>
          <w:color w:val="000000" w:themeColor="text1"/>
          <w:sz w:val="28"/>
          <w:szCs w:val="28"/>
          <w:shd w:val="clear" w:color="auto" w:fill="FFFFFF"/>
        </w:rPr>
      </w:pPr>
      <w:r w:rsidRPr="00711C12">
        <w:rPr>
          <w:rFonts w:cs="Arial"/>
          <w:color w:val="000000" w:themeColor="text1"/>
          <w:sz w:val="28"/>
          <w:szCs w:val="28"/>
          <w:shd w:val="clear" w:color="auto" w:fill="FFFFFF"/>
        </w:rPr>
        <w:t xml:space="preserve">We have now alleviated this challenge as we will place </w:t>
      </w:r>
      <w:proofErr w:type="gramStart"/>
      <w:r w:rsidRPr="00711C12">
        <w:rPr>
          <w:rFonts w:cs="Arial"/>
          <w:color w:val="000000" w:themeColor="text1"/>
          <w:sz w:val="28"/>
          <w:szCs w:val="28"/>
          <w:shd w:val="clear" w:color="auto" w:fill="FFFFFF"/>
        </w:rPr>
        <w:t>all of</w:t>
      </w:r>
      <w:proofErr w:type="gramEnd"/>
      <w:r w:rsidRPr="00711C12">
        <w:rPr>
          <w:rFonts w:cs="Arial"/>
          <w:color w:val="000000" w:themeColor="text1"/>
          <w:sz w:val="28"/>
          <w:szCs w:val="28"/>
          <w:shd w:val="clear" w:color="auto" w:fill="FFFFFF"/>
        </w:rPr>
        <w:t xml:space="preserve"> these graduates in our Information Technology and Support unit as interns for a period of two years. They will gain experience but will also be assisting </w:t>
      </w:r>
      <w:r w:rsidRPr="00711C12">
        <w:rPr>
          <w:rFonts w:cs="Arial"/>
          <w:color w:val="000000" w:themeColor="text1"/>
          <w:sz w:val="28"/>
          <w:szCs w:val="28"/>
          <w:shd w:val="clear" w:color="auto" w:fill="FFFFFF"/>
        </w:rPr>
        <w:lastRenderedPageBreak/>
        <w:t xml:space="preserve">our municipality </w:t>
      </w:r>
      <w:r w:rsidR="00D25D4F" w:rsidRPr="00711C12">
        <w:rPr>
          <w:rFonts w:cs="Arial"/>
          <w:color w:val="000000" w:themeColor="text1"/>
          <w:sz w:val="28"/>
          <w:szCs w:val="28"/>
          <w:shd w:val="clear" w:color="auto" w:fill="FFFFFF"/>
        </w:rPr>
        <w:t xml:space="preserve">in being technologically smart. This therefore means that they will help in our network support, desktop support </w:t>
      </w:r>
      <w:r w:rsidR="00711C12" w:rsidRPr="00711C12">
        <w:rPr>
          <w:rFonts w:cs="Arial"/>
          <w:color w:val="000000" w:themeColor="text1"/>
          <w:sz w:val="28"/>
          <w:szCs w:val="28"/>
          <w:shd w:val="clear" w:color="auto" w:fill="FFFFFF"/>
        </w:rPr>
        <w:t>and</w:t>
      </w:r>
      <w:r w:rsidR="00D25D4F" w:rsidRPr="00711C12">
        <w:rPr>
          <w:rFonts w:cs="Arial"/>
          <w:color w:val="000000" w:themeColor="text1"/>
          <w:sz w:val="28"/>
          <w:szCs w:val="28"/>
          <w:shd w:val="clear" w:color="auto" w:fill="FFFFFF"/>
        </w:rPr>
        <w:t xml:space="preserve"> assist in running our newly launched citizen engagement mobile application. </w:t>
      </w:r>
    </w:p>
    <w:p w14:paraId="6E43FEDE" w14:textId="77777777" w:rsidR="002D68C8" w:rsidRPr="00711C12" w:rsidRDefault="002D68C8" w:rsidP="00711C12">
      <w:pPr>
        <w:spacing w:line="360" w:lineRule="auto"/>
        <w:rPr>
          <w:rFonts w:cs="Arial"/>
          <w:sz w:val="28"/>
          <w:szCs w:val="28"/>
          <w:lang w:val="en-US"/>
        </w:rPr>
      </w:pPr>
    </w:p>
    <w:p w14:paraId="04AED0D6" w14:textId="5BD0A482" w:rsidR="002D68C8" w:rsidRPr="00711C12" w:rsidRDefault="002D68C8" w:rsidP="00711C12">
      <w:pPr>
        <w:spacing w:line="360" w:lineRule="auto"/>
        <w:rPr>
          <w:rFonts w:cs="Arial"/>
          <w:b/>
          <w:sz w:val="28"/>
          <w:szCs w:val="28"/>
          <w:lang w:val="en-US"/>
        </w:rPr>
      </w:pPr>
      <w:r w:rsidRPr="00711C12">
        <w:rPr>
          <w:rFonts w:cs="Arial"/>
          <w:b/>
          <w:sz w:val="28"/>
          <w:szCs w:val="28"/>
          <w:lang w:val="en-US"/>
        </w:rPr>
        <w:t xml:space="preserve">Honored Graduates, </w:t>
      </w:r>
    </w:p>
    <w:p w14:paraId="74AA812E" w14:textId="29495703" w:rsidR="002D68C8" w:rsidRPr="002D68C8" w:rsidRDefault="002D68C8" w:rsidP="00711C12">
      <w:pPr>
        <w:spacing w:line="360" w:lineRule="auto"/>
        <w:rPr>
          <w:rFonts w:cs="Arial"/>
          <w:sz w:val="28"/>
          <w:szCs w:val="28"/>
          <w:lang w:val="en-US"/>
        </w:rPr>
      </w:pPr>
      <w:r w:rsidRPr="002D68C8">
        <w:rPr>
          <w:rFonts w:cs="Arial"/>
          <w:sz w:val="28"/>
          <w:szCs w:val="28"/>
          <w:lang w:val="en-US"/>
        </w:rPr>
        <w:t xml:space="preserve">We want to congratulate you and we are here to celebrate with you with the hope that you are fully aware of the responsibility that now vests on your shoulders. </w:t>
      </w:r>
      <w:r w:rsidRPr="00711C12">
        <w:rPr>
          <w:rFonts w:cs="Arial"/>
          <w:sz w:val="28"/>
          <w:szCs w:val="28"/>
          <w:lang w:val="en-US"/>
        </w:rPr>
        <w:t xml:space="preserve">You are now going to be responsible for the management of a network of a very complex institution of service delivery. </w:t>
      </w:r>
      <w:r w:rsidRPr="002D68C8">
        <w:rPr>
          <w:rFonts w:cs="Arial"/>
          <w:sz w:val="28"/>
          <w:szCs w:val="28"/>
          <w:lang w:val="en-US"/>
        </w:rPr>
        <w:t xml:space="preserve"> </w:t>
      </w:r>
    </w:p>
    <w:p w14:paraId="1EA72C24" w14:textId="3CB1E4BF" w:rsidR="00597727" w:rsidRPr="00711C12" w:rsidRDefault="002D68C8" w:rsidP="00711C12">
      <w:pPr>
        <w:spacing w:line="360" w:lineRule="auto"/>
        <w:rPr>
          <w:rFonts w:cs="Arial"/>
          <w:sz w:val="28"/>
          <w:szCs w:val="28"/>
          <w:lang w:val="en-US"/>
        </w:rPr>
      </w:pPr>
      <w:r w:rsidRPr="00711C12">
        <w:rPr>
          <w:rFonts w:cs="Arial"/>
          <w:sz w:val="28"/>
          <w:szCs w:val="28"/>
          <w:lang w:val="en-US"/>
        </w:rPr>
        <w:t xml:space="preserve">I am urging you to take this responsibility with the seriousness that it </w:t>
      </w:r>
      <w:r w:rsidR="000D4702" w:rsidRPr="00711C12">
        <w:rPr>
          <w:rFonts w:cs="Arial"/>
          <w:sz w:val="28"/>
          <w:szCs w:val="28"/>
          <w:lang w:val="en-US"/>
        </w:rPr>
        <w:t>deserves,</w:t>
      </w:r>
      <w:r w:rsidRPr="00711C12">
        <w:rPr>
          <w:rFonts w:cs="Arial"/>
          <w:sz w:val="28"/>
          <w:szCs w:val="28"/>
          <w:lang w:val="en-US"/>
        </w:rPr>
        <w:t xml:space="preserve"> and I also want to implore you to continue with your studies in this critical field you have chosen. You must also optimally use the skills you have acquired for the benefit of your communities. </w:t>
      </w:r>
    </w:p>
    <w:p w14:paraId="496279B0" w14:textId="785C2C72" w:rsidR="002D68C8" w:rsidRPr="00711C12" w:rsidRDefault="002D68C8" w:rsidP="00711C12">
      <w:pPr>
        <w:spacing w:line="360" w:lineRule="auto"/>
        <w:rPr>
          <w:rFonts w:cs="Arial"/>
          <w:color w:val="000000" w:themeColor="text1"/>
          <w:sz w:val="28"/>
          <w:szCs w:val="28"/>
          <w:shd w:val="clear" w:color="auto" w:fill="FFFFFF"/>
        </w:rPr>
      </w:pPr>
      <w:r w:rsidRPr="00711C12">
        <w:rPr>
          <w:rFonts w:cs="Arial"/>
          <w:color w:val="000000" w:themeColor="text1"/>
          <w:sz w:val="28"/>
          <w:szCs w:val="28"/>
          <w:shd w:val="clear" w:color="auto" w:fill="FFFFFF"/>
        </w:rPr>
        <w:t xml:space="preserve">I want to thank you for choosing this difficult </w:t>
      </w:r>
      <w:r w:rsidR="008A4278" w:rsidRPr="00711C12">
        <w:rPr>
          <w:rFonts w:cs="Arial"/>
          <w:color w:val="000000" w:themeColor="text1"/>
          <w:sz w:val="28"/>
          <w:szCs w:val="28"/>
          <w:shd w:val="clear" w:color="auto" w:fill="FFFFFF"/>
        </w:rPr>
        <w:t>but</w:t>
      </w:r>
      <w:r w:rsidRPr="00711C12">
        <w:rPr>
          <w:rFonts w:cs="Arial"/>
          <w:color w:val="000000" w:themeColor="text1"/>
          <w:sz w:val="28"/>
          <w:szCs w:val="28"/>
          <w:shd w:val="clear" w:color="auto" w:fill="FFFFFF"/>
        </w:rPr>
        <w:t xml:space="preserve"> exciting career path. Do well in helping us build this smart city. </w:t>
      </w:r>
    </w:p>
    <w:p w14:paraId="714C51C3" w14:textId="1411045B" w:rsidR="002D68C8" w:rsidRPr="00711C12" w:rsidRDefault="002D68C8" w:rsidP="00711C12">
      <w:pPr>
        <w:spacing w:line="360" w:lineRule="auto"/>
        <w:rPr>
          <w:rFonts w:cs="Arial"/>
          <w:color w:val="000000" w:themeColor="text1"/>
          <w:sz w:val="28"/>
          <w:szCs w:val="28"/>
          <w:shd w:val="clear" w:color="auto" w:fill="FFFFFF"/>
        </w:rPr>
      </w:pPr>
      <w:r w:rsidRPr="00711C12">
        <w:rPr>
          <w:rFonts w:cs="Arial"/>
          <w:color w:val="000000" w:themeColor="text1"/>
          <w:sz w:val="28"/>
          <w:szCs w:val="28"/>
          <w:shd w:val="clear" w:color="auto" w:fill="FFFFFF"/>
        </w:rPr>
        <w:t xml:space="preserve">As I conclude, let me once more congratulate you and wish you all the best in your future endeavours. </w:t>
      </w:r>
    </w:p>
    <w:p w14:paraId="6BE0D2A0" w14:textId="221B6258" w:rsidR="00620E5F" w:rsidRPr="00711C12" w:rsidRDefault="00620E5F" w:rsidP="00711C12">
      <w:pPr>
        <w:spacing w:line="360" w:lineRule="auto"/>
        <w:rPr>
          <w:rFonts w:cs="Arial"/>
          <w:color w:val="000000" w:themeColor="text1"/>
          <w:sz w:val="28"/>
          <w:szCs w:val="28"/>
          <w:shd w:val="clear" w:color="auto" w:fill="FFFFFF"/>
        </w:rPr>
      </w:pPr>
      <w:r w:rsidRPr="00711C12">
        <w:rPr>
          <w:rFonts w:cs="Arial"/>
          <w:color w:val="000000" w:themeColor="text1"/>
          <w:sz w:val="28"/>
          <w:szCs w:val="28"/>
          <w:shd w:val="clear" w:color="auto" w:fill="FFFFFF"/>
        </w:rPr>
        <w:t xml:space="preserve">I thank You! </w:t>
      </w:r>
    </w:p>
    <w:p w14:paraId="66695FAD" w14:textId="77777777" w:rsidR="002B0BF0" w:rsidRDefault="002B0BF0" w:rsidP="002B0BF0">
      <w:pPr>
        <w:spacing w:line="360" w:lineRule="auto"/>
        <w:rPr>
          <w:rFonts w:cs="Arial"/>
          <w:color w:val="000000" w:themeColor="text1"/>
          <w:sz w:val="28"/>
          <w:szCs w:val="28"/>
        </w:rPr>
      </w:pPr>
    </w:p>
    <w:p w14:paraId="45D979D2" w14:textId="7BFEAB93" w:rsidR="002B0BF0" w:rsidRDefault="002B0BF0"/>
    <w:p w14:paraId="740924FE" w14:textId="1DDD0CCD" w:rsidR="002B0BF0" w:rsidRDefault="002B0BF0"/>
    <w:p w14:paraId="4440D6EF" w14:textId="06826D16" w:rsidR="002B0BF0" w:rsidRDefault="002B0BF0"/>
    <w:p w14:paraId="549FABCC" w14:textId="77777777" w:rsidR="002B0BF0" w:rsidRDefault="002B0BF0"/>
    <w:p w14:paraId="392DA887" w14:textId="77777777" w:rsidR="002B0BF0" w:rsidRDefault="002B0BF0"/>
    <w:sectPr w:rsidR="002B0B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3E3B3" w14:textId="77777777" w:rsidR="00BF0624" w:rsidRDefault="00BF0624" w:rsidP="00CA5D03">
      <w:pPr>
        <w:spacing w:after="0" w:line="240" w:lineRule="auto"/>
      </w:pPr>
      <w:r>
        <w:separator/>
      </w:r>
    </w:p>
  </w:endnote>
  <w:endnote w:type="continuationSeparator" w:id="0">
    <w:p w14:paraId="1436F3A9" w14:textId="77777777" w:rsidR="00BF0624" w:rsidRDefault="00BF0624" w:rsidP="00CA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092873"/>
      <w:docPartObj>
        <w:docPartGallery w:val="Page Numbers (Bottom of Page)"/>
        <w:docPartUnique/>
      </w:docPartObj>
    </w:sdtPr>
    <w:sdtEndPr>
      <w:rPr>
        <w:noProof/>
      </w:rPr>
    </w:sdtEndPr>
    <w:sdtContent>
      <w:p w14:paraId="2F21CC3B" w14:textId="5098084E" w:rsidR="00CA5D03" w:rsidRDefault="00CA5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C94C8" w14:textId="77777777" w:rsidR="00CA5D03" w:rsidRDefault="00CA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56691" w14:textId="77777777" w:rsidR="00BF0624" w:rsidRDefault="00BF0624" w:rsidP="00CA5D03">
      <w:pPr>
        <w:spacing w:after="0" w:line="240" w:lineRule="auto"/>
      </w:pPr>
      <w:r>
        <w:separator/>
      </w:r>
    </w:p>
  </w:footnote>
  <w:footnote w:type="continuationSeparator" w:id="0">
    <w:p w14:paraId="5E1120AF" w14:textId="77777777" w:rsidR="00BF0624" w:rsidRDefault="00BF0624" w:rsidP="00CA5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05273"/>
    <w:multiLevelType w:val="hybridMultilevel"/>
    <w:tmpl w:val="92789F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99"/>
    <w:rsid w:val="000A30FA"/>
    <w:rsid w:val="000C111C"/>
    <w:rsid w:val="000D4702"/>
    <w:rsid w:val="001955F6"/>
    <w:rsid w:val="001C1A7E"/>
    <w:rsid w:val="00246074"/>
    <w:rsid w:val="002B0AE9"/>
    <w:rsid w:val="002B0BF0"/>
    <w:rsid w:val="002D68C8"/>
    <w:rsid w:val="00327180"/>
    <w:rsid w:val="003C4588"/>
    <w:rsid w:val="003D1240"/>
    <w:rsid w:val="003F32ED"/>
    <w:rsid w:val="004109F6"/>
    <w:rsid w:val="004766E3"/>
    <w:rsid w:val="004C7200"/>
    <w:rsid w:val="00531CE9"/>
    <w:rsid w:val="00597727"/>
    <w:rsid w:val="00620E5F"/>
    <w:rsid w:val="006958AA"/>
    <w:rsid w:val="006F2123"/>
    <w:rsid w:val="00711C12"/>
    <w:rsid w:val="007920CC"/>
    <w:rsid w:val="007D297A"/>
    <w:rsid w:val="00840399"/>
    <w:rsid w:val="008A4278"/>
    <w:rsid w:val="008D7C8B"/>
    <w:rsid w:val="00BF0624"/>
    <w:rsid w:val="00C22ECB"/>
    <w:rsid w:val="00C459EA"/>
    <w:rsid w:val="00C52C1D"/>
    <w:rsid w:val="00CA5D03"/>
    <w:rsid w:val="00CA73C2"/>
    <w:rsid w:val="00D25D4F"/>
    <w:rsid w:val="00EF4DAE"/>
    <w:rsid w:val="00F008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8887"/>
  <w15:chartTrackingRefBased/>
  <w15:docId w15:val="{17ED20D9-C053-43BB-8ED1-1E451E04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399"/>
    <w:pPr>
      <w:jc w:val="both"/>
    </w:pPr>
    <w:rPr>
      <w:rFonts w:ascii="Arial" w:hAnsi="Arial"/>
      <w:sz w:val="24"/>
    </w:rPr>
  </w:style>
  <w:style w:type="paragraph" w:styleId="Heading1">
    <w:name w:val="heading 1"/>
    <w:basedOn w:val="Normal"/>
    <w:next w:val="Normal"/>
    <w:link w:val="Heading1Char"/>
    <w:uiPriority w:val="9"/>
    <w:qFormat/>
    <w:rsid w:val="004766E3"/>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4766E3"/>
    <w:pPr>
      <w:keepNext/>
      <w:keepLines/>
      <w:spacing w:before="40" w:after="0"/>
      <w:jc w:val="center"/>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CE9"/>
    <w:pPr>
      <w:spacing w:after="0" w:line="240" w:lineRule="auto"/>
      <w:jc w:val="both"/>
    </w:pPr>
    <w:rPr>
      <w:rFonts w:ascii="Arial" w:hAnsi="Arial"/>
      <w:sz w:val="24"/>
    </w:rPr>
  </w:style>
  <w:style w:type="character" w:customStyle="1" w:styleId="Heading1Char">
    <w:name w:val="Heading 1 Char"/>
    <w:basedOn w:val="DefaultParagraphFont"/>
    <w:link w:val="Heading1"/>
    <w:uiPriority w:val="9"/>
    <w:rsid w:val="004766E3"/>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4766E3"/>
    <w:rPr>
      <w:rFonts w:ascii="Arial" w:eastAsiaTheme="majorEastAsia" w:hAnsi="Arial" w:cstheme="majorBidi"/>
      <w:b/>
      <w:color w:val="2F5496" w:themeColor="accent1" w:themeShade="BF"/>
      <w:sz w:val="26"/>
      <w:szCs w:val="26"/>
    </w:rPr>
  </w:style>
  <w:style w:type="paragraph" w:styleId="Quote">
    <w:name w:val="Quote"/>
    <w:basedOn w:val="Normal"/>
    <w:next w:val="Normal"/>
    <w:link w:val="QuoteChar"/>
    <w:uiPriority w:val="29"/>
    <w:qFormat/>
    <w:rsid w:val="00531C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31CE9"/>
    <w:rPr>
      <w:rFonts w:ascii="Arial" w:hAnsi="Arial"/>
      <w:i/>
      <w:iCs/>
      <w:color w:val="404040" w:themeColor="text1" w:themeTint="BF"/>
      <w:sz w:val="24"/>
    </w:rPr>
  </w:style>
  <w:style w:type="paragraph" w:styleId="Header">
    <w:name w:val="header"/>
    <w:basedOn w:val="Normal"/>
    <w:link w:val="HeaderChar"/>
    <w:uiPriority w:val="99"/>
    <w:unhideWhenUsed/>
    <w:rsid w:val="00CA5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D03"/>
    <w:rPr>
      <w:rFonts w:ascii="Arial" w:hAnsi="Arial"/>
      <w:sz w:val="24"/>
    </w:rPr>
  </w:style>
  <w:style w:type="paragraph" w:styleId="Footer">
    <w:name w:val="footer"/>
    <w:basedOn w:val="Normal"/>
    <w:link w:val="FooterChar"/>
    <w:uiPriority w:val="99"/>
    <w:unhideWhenUsed/>
    <w:rsid w:val="00CA5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D0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Luzuko Buku</dc:creator>
  <cp:keywords/>
  <dc:description/>
  <cp:lastModifiedBy>Luzuko Buku</cp:lastModifiedBy>
  <cp:revision>25</cp:revision>
  <dcterms:created xsi:type="dcterms:W3CDTF">2018-04-03T13:59:00Z</dcterms:created>
  <dcterms:modified xsi:type="dcterms:W3CDTF">2018-04-03T19:22:00Z</dcterms:modified>
</cp:coreProperties>
</file>